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060D" w14:textId="77777777" w:rsidR="00E14100" w:rsidRDefault="00E14100">
      <w:pPr>
        <w:pStyle w:val="Title"/>
        <w:rPr>
          <w:kern w:val="0"/>
          <w14:ligatures w14:val="none"/>
        </w:rPr>
      </w:pPr>
      <w:r>
        <w:t>École St. Angela Merici Catholic School Community Council Monthly Meeting</w:t>
      </w:r>
    </w:p>
    <w:p w14:paraId="4ADFFFBB" w14:textId="77777777" w:rsidR="00E14100" w:rsidRDefault="00E14100">
      <w:pPr>
        <w:pStyle w:val="Subtitle"/>
      </w:pPr>
      <w:r>
        <w:t>Monday, 2026-02-02, 6:30 p.m. – Richard Turchenek Resource Centre and MS Teams Online</w:t>
      </w:r>
    </w:p>
    <w:p w14:paraId="0E628F10" w14:textId="77777777" w:rsidR="00E14100" w:rsidRDefault="00E14100">
      <w:pPr>
        <w:pStyle w:val="Heading1"/>
        <w:rPr>
          <w:rFonts w:eastAsia="Times New Roman"/>
        </w:rPr>
      </w:pPr>
      <w:r>
        <w:rPr>
          <w:rFonts w:eastAsia="Times New Roman"/>
        </w:rPr>
        <w:t>Executive and Administration</w:t>
      </w:r>
    </w:p>
    <w:p w14:paraId="76172264" w14:textId="77777777" w:rsidR="00E14100" w:rsidRDefault="00E14100">
      <w:pPr>
        <w:spacing w:line="240" w:lineRule="auto"/>
        <w:rPr>
          <w:rFonts w:eastAsiaTheme="minorEastAsia"/>
        </w:rPr>
      </w:pPr>
      <w:r>
        <w:rPr>
          <w:rFonts w:ascii="Calibri" w:hAnsi="Calibri" w:cs="Calibri"/>
          <w:b/>
          <w:bCs/>
          <w:color w:val="000000"/>
        </w:rPr>
        <w:t>Chair:</w:t>
      </w:r>
      <w:r>
        <w:rPr>
          <w:rFonts w:ascii="Calibri" w:hAnsi="Calibri" w:cs="Calibri"/>
          <w:color w:val="000000"/>
        </w:rPr>
        <w:t xml:space="preserve"> Daniela Glover      </w:t>
      </w:r>
      <w:r>
        <w:rPr>
          <w:rFonts w:ascii="Calibri" w:hAnsi="Calibri" w:cs="Calibri"/>
          <w:b/>
          <w:bCs/>
          <w:color w:val="000000"/>
        </w:rPr>
        <w:t>Vice-Chair:</w:t>
      </w:r>
      <w:r>
        <w:rPr>
          <w:rFonts w:ascii="Calibri" w:hAnsi="Calibri" w:cs="Calibri"/>
          <w:color w:val="000000"/>
        </w:rPr>
        <w:t xml:space="preserve"> Krista Horwath </w:t>
      </w:r>
    </w:p>
    <w:p w14:paraId="708F3E67" w14:textId="77777777" w:rsidR="00E14100" w:rsidRDefault="00E14100">
      <w:pPr>
        <w:spacing w:line="240" w:lineRule="auto"/>
      </w:pPr>
      <w:r>
        <w:rPr>
          <w:rFonts w:ascii="Calibri" w:hAnsi="Calibri" w:cs="Calibri"/>
          <w:b/>
          <w:bCs/>
          <w:color w:val="000000"/>
        </w:rPr>
        <w:t>Treasurer:</w:t>
      </w:r>
      <w:r>
        <w:rPr>
          <w:rFonts w:ascii="Calibri" w:hAnsi="Calibri" w:cs="Calibri"/>
          <w:color w:val="000000"/>
        </w:rPr>
        <w:t xml:space="preserve"> Amanda Garrioch      </w:t>
      </w:r>
      <w:r>
        <w:rPr>
          <w:rFonts w:ascii="Calibri" w:hAnsi="Calibri" w:cs="Calibri"/>
          <w:b/>
          <w:bCs/>
          <w:color w:val="000000"/>
        </w:rPr>
        <w:t>Secretary:</w:t>
      </w:r>
      <w:r>
        <w:rPr>
          <w:rFonts w:ascii="Calibri" w:hAnsi="Calibri" w:cs="Calibri"/>
          <w:color w:val="000000"/>
        </w:rPr>
        <w:t xml:space="preserve"> Ana Maria Loyola </w:t>
      </w:r>
    </w:p>
    <w:p w14:paraId="4259DACC" w14:textId="77777777" w:rsidR="00E14100" w:rsidRDefault="00E14100">
      <w:pPr>
        <w:spacing w:line="240" w:lineRule="auto"/>
      </w:pPr>
      <w:r>
        <w:rPr>
          <w:rFonts w:ascii="Calibri" w:hAnsi="Calibri" w:cs="Calibri"/>
          <w:b/>
          <w:bCs/>
          <w:color w:val="000000"/>
        </w:rPr>
        <w:t>Principal:</w:t>
      </w:r>
      <w:r>
        <w:rPr>
          <w:rFonts w:ascii="Calibri" w:hAnsi="Calibri" w:cs="Calibri"/>
          <w:color w:val="000000"/>
        </w:rPr>
        <w:t xml:space="preserve"> Tricia Shynkaruk      </w:t>
      </w:r>
      <w:r>
        <w:rPr>
          <w:rFonts w:ascii="Calibri" w:hAnsi="Calibri" w:cs="Calibri"/>
          <w:b/>
          <w:bCs/>
          <w:color w:val="000000"/>
        </w:rPr>
        <w:t>Vice-Principal:</w:t>
      </w:r>
      <w:r>
        <w:rPr>
          <w:rFonts w:ascii="Calibri" w:hAnsi="Calibri" w:cs="Calibri"/>
          <w:color w:val="000000"/>
        </w:rPr>
        <w:t xml:space="preserve"> Anna Von Staden </w:t>
      </w:r>
    </w:p>
    <w:p w14:paraId="0C2B94D0" w14:textId="77777777" w:rsidR="00E14100" w:rsidRDefault="00E14100">
      <w:pPr>
        <w:pStyle w:val="Heading1"/>
        <w:rPr>
          <w:rFonts w:eastAsia="Times New Roman"/>
        </w:rPr>
      </w:pPr>
      <w:r>
        <w:rPr>
          <w:rFonts w:eastAsia="Times New Roman"/>
        </w:rPr>
        <w:t>Agenda</w:t>
      </w:r>
    </w:p>
    <w:p w14:paraId="7EF894B9" w14:textId="77777777" w:rsidR="00E14100" w:rsidRDefault="00E14100">
      <w:pPr>
        <w:pStyle w:val="Heading2"/>
        <w:rPr>
          <w:rFonts w:eastAsia="Times New Roman"/>
        </w:rPr>
      </w:pPr>
      <w:r>
        <w:rPr>
          <w:rFonts w:eastAsia="Times New Roman"/>
        </w:rPr>
        <w:t>6:30 – 6:35 Welcome and Opening Prayer</w:t>
      </w:r>
    </w:p>
    <w:p w14:paraId="2757F0AF" w14:textId="77777777" w:rsidR="00E14100" w:rsidRDefault="00E14100">
      <w:pPr>
        <w:pStyle w:val="Heading2"/>
        <w:rPr>
          <w:rFonts w:ascii="Aptos Display" w:eastAsia="Times New Roman" w:hAnsi="Aptos Display" w:cs="Times New Roman"/>
          <w:color w:val="0F4761"/>
        </w:rPr>
      </w:pPr>
      <w:r>
        <w:rPr>
          <w:rFonts w:eastAsia="Times New Roman"/>
        </w:rPr>
        <w:t>6:35 – 6:40 Review and Approve Meeting Agenda</w:t>
      </w:r>
    </w:p>
    <w:p w14:paraId="25702A47" w14:textId="77777777" w:rsidR="00E14100" w:rsidRDefault="00E14100">
      <w:pPr>
        <w:pStyle w:val="Heading2"/>
        <w:rPr>
          <w:rFonts w:ascii="Aptos Display" w:eastAsia="Times New Roman" w:hAnsi="Aptos Display" w:cs="Times New Roman"/>
          <w:color w:val="0F4761"/>
        </w:rPr>
      </w:pPr>
      <w:r>
        <w:rPr>
          <w:rFonts w:eastAsia="Times New Roman"/>
        </w:rPr>
        <w:t>Review and Approve Past Meeting Minutes (2026-01-13)</w:t>
      </w:r>
    </w:p>
    <w:p w14:paraId="74ED6DF5" w14:textId="77777777" w:rsidR="00E14100" w:rsidRDefault="00E14100">
      <w:pPr>
        <w:pStyle w:val="Heading2"/>
        <w:rPr>
          <w:rFonts w:ascii="Aptos Display" w:eastAsia="Times New Roman" w:hAnsi="Aptos Display" w:cs="Times New Roman"/>
          <w:color w:val="0F4761"/>
        </w:rPr>
      </w:pPr>
      <w:r>
        <w:rPr>
          <w:rFonts w:eastAsia="Times New Roman"/>
        </w:rPr>
        <w:t>6:40 – 7:00 Executive and Administrative Reports</w:t>
      </w:r>
    </w:p>
    <w:p w14:paraId="53A04BB6" w14:textId="5A64EB2C" w:rsidR="00E14100" w:rsidRDefault="00E14100" w:rsidP="00E14100">
      <w:pPr>
        <w:numPr>
          <w:ilvl w:val="0"/>
          <w:numId w:val="14"/>
        </w:numPr>
        <w:spacing w:line="276" w:lineRule="auto"/>
        <w:rPr>
          <w:rFonts w:eastAsia="Times New Roman" w:cs="Calibri"/>
          <w:color w:val="000000"/>
        </w:rPr>
      </w:pPr>
      <w:r>
        <w:rPr>
          <w:rFonts w:eastAsia="Times New Roman" w:cs="Calibri"/>
          <w:b/>
          <w:bCs/>
          <w:color w:val="000000"/>
        </w:rPr>
        <w:t xml:space="preserve">Chair’s Report </w:t>
      </w:r>
    </w:p>
    <w:p w14:paraId="47855AC3" w14:textId="6C9ED3AB" w:rsidR="00E14100" w:rsidRDefault="00E14100" w:rsidP="00E14100">
      <w:pPr>
        <w:numPr>
          <w:ilvl w:val="0"/>
          <w:numId w:val="14"/>
        </w:numPr>
        <w:spacing w:line="276" w:lineRule="auto"/>
        <w:rPr>
          <w:rFonts w:eastAsia="Times New Roman" w:cs="Calibri"/>
          <w:color w:val="000000"/>
        </w:rPr>
      </w:pPr>
      <w:r>
        <w:rPr>
          <w:rFonts w:eastAsia="Times New Roman" w:cs="Calibri"/>
          <w:b/>
          <w:bCs/>
          <w:color w:val="000000"/>
        </w:rPr>
        <w:t>Treasurer’s Report:</w:t>
      </w:r>
      <w:r>
        <w:rPr>
          <w:rFonts w:eastAsia="Times New Roman" w:cs="Calibri"/>
          <w:color w:val="000000"/>
        </w:rPr>
        <w:t xml:space="preserve"> </w:t>
      </w:r>
    </w:p>
    <w:p w14:paraId="61F7B5EB" w14:textId="242B3B69" w:rsidR="00E14100" w:rsidRDefault="00E14100" w:rsidP="00E14100">
      <w:pPr>
        <w:numPr>
          <w:ilvl w:val="0"/>
          <w:numId w:val="14"/>
        </w:numPr>
        <w:spacing w:line="276" w:lineRule="auto"/>
        <w:rPr>
          <w:rFonts w:eastAsia="Times New Roman" w:cs="Calibri"/>
          <w:color w:val="000000"/>
        </w:rPr>
      </w:pPr>
      <w:r>
        <w:rPr>
          <w:rFonts w:eastAsia="Times New Roman" w:cs="Calibri"/>
          <w:b/>
          <w:bCs/>
          <w:color w:val="000000"/>
        </w:rPr>
        <w:t>Administration’s Report:</w:t>
      </w:r>
      <w:r>
        <w:rPr>
          <w:rFonts w:eastAsia="Times New Roman" w:cs="Calibri"/>
          <w:color w:val="000000"/>
        </w:rPr>
        <w:t xml:space="preserve"> </w:t>
      </w:r>
    </w:p>
    <w:p w14:paraId="770AD25B" w14:textId="77777777" w:rsidR="00E14100" w:rsidRDefault="00E14100">
      <w:pPr>
        <w:pStyle w:val="Heading2"/>
        <w:rPr>
          <w:rFonts w:eastAsia="Times New Roman"/>
        </w:rPr>
      </w:pPr>
      <w:r>
        <w:rPr>
          <w:rFonts w:eastAsia="Times New Roman"/>
        </w:rPr>
        <w:t>7:00 – 7:15 Old Business</w:t>
      </w:r>
    </w:p>
    <w:p w14:paraId="01C7E735" w14:textId="3994D571" w:rsidR="001F0452" w:rsidRPr="001F0452" w:rsidRDefault="001F0452" w:rsidP="001F0452">
      <w:r>
        <w:t>Playground committee</w:t>
      </w:r>
    </w:p>
    <w:p w14:paraId="1A8728B4" w14:textId="77777777" w:rsidR="00E14100" w:rsidRDefault="00E14100">
      <w:pPr>
        <w:pStyle w:val="Heading2"/>
        <w:rPr>
          <w:rFonts w:eastAsia="Times New Roman" w:cs="Times New Roman"/>
          <w:color w:val="0F4761"/>
        </w:rPr>
      </w:pPr>
      <w:r>
        <w:rPr>
          <w:rFonts w:eastAsia="Times New Roman"/>
        </w:rPr>
        <w:t>7:15 – 7:20 New Business</w:t>
      </w:r>
    </w:p>
    <w:p w14:paraId="4E314008" w14:textId="5DA5B77C" w:rsidR="00E14100" w:rsidRDefault="00E14100" w:rsidP="00E14100">
      <w:pPr>
        <w:numPr>
          <w:ilvl w:val="0"/>
          <w:numId w:val="16"/>
        </w:numPr>
        <w:spacing w:line="276" w:lineRule="auto"/>
        <w:rPr>
          <w:rFonts w:eastAsia="Times New Roman" w:cs="Calibri"/>
          <w:color w:val="000000"/>
        </w:rPr>
      </w:pPr>
      <w:r>
        <w:rPr>
          <w:rFonts w:eastAsia="Times New Roman" w:cs="Calibri"/>
          <w:b/>
          <w:bCs/>
          <w:color w:val="000000"/>
        </w:rPr>
        <w:t>Teacher Appreciation:</w:t>
      </w:r>
      <w:r>
        <w:rPr>
          <w:rFonts w:eastAsia="Times New Roman" w:cs="Calibri"/>
          <w:color w:val="000000"/>
        </w:rPr>
        <w:t xml:space="preserve"> </w:t>
      </w:r>
    </w:p>
    <w:p w14:paraId="5E69C612" w14:textId="77777777" w:rsidR="001F0452" w:rsidRPr="001F0452" w:rsidRDefault="00E14100" w:rsidP="001F0452">
      <w:pPr>
        <w:numPr>
          <w:ilvl w:val="0"/>
          <w:numId w:val="16"/>
        </w:numPr>
        <w:spacing w:line="276" w:lineRule="auto"/>
        <w:rPr>
          <w:rFonts w:eastAsia="Times New Roman" w:cs="Times New Roman"/>
          <w:color w:val="0F4761"/>
        </w:rPr>
      </w:pPr>
      <w:r w:rsidRPr="001F0452">
        <w:rPr>
          <w:rFonts w:eastAsia="Times New Roman" w:cs="Calibri"/>
          <w:b/>
          <w:bCs/>
          <w:color w:val="000000"/>
        </w:rPr>
        <w:t>Silent Auction Fundraiser:</w:t>
      </w:r>
      <w:r w:rsidRPr="001F0452">
        <w:rPr>
          <w:rFonts w:eastAsia="Times New Roman" w:cs="Calibri"/>
          <w:color w:val="000000"/>
        </w:rPr>
        <w:t xml:space="preserve"> </w:t>
      </w:r>
    </w:p>
    <w:p w14:paraId="051C96E4" w14:textId="626F2EF8" w:rsidR="00E14100" w:rsidRPr="001F0452" w:rsidRDefault="00E14100" w:rsidP="001F0452">
      <w:pPr>
        <w:spacing w:line="276" w:lineRule="auto"/>
        <w:rPr>
          <w:rFonts w:eastAsia="Times New Roman" w:cs="Times New Roman"/>
          <w:i/>
          <w:iCs/>
          <w:color w:val="0F4761"/>
        </w:rPr>
      </w:pPr>
      <w:r w:rsidRPr="001F0452">
        <w:rPr>
          <w:rFonts w:eastAsia="Times New Roman"/>
          <w:i/>
          <w:iCs/>
        </w:rPr>
        <w:t>Adjournment</w:t>
      </w:r>
    </w:p>
    <w:p w14:paraId="768E2064" w14:textId="4FD2941C" w:rsidR="006B25C1" w:rsidRDefault="00E14100">
      <w:r>
        <w:rPr>
          <w:rFonts w:ascii="Calibri" w:hAnsi="Calibri" w:cs="Calibri"/>
          <w:b/>
          <w:bCs/>
          <w:color w:val="000000"/>
        </w:rPr>
        <w:t>Our next meeting will be held on _____________________. See you there!</w:t>
      </w:r>
      <w:r w:rsidRPr="00E14100">
        <w:t xml:space="preserve"> </w:t>
      </w:r>
    </w:p>
    <w:sectPr w:rsidR="006B25C1" w:rsidSect="00E14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2BBA" w14:textId="77777777" w:rsidR="003A06B7" w:rsidRDefault="003A06B7" w:rsidP="000340A5">
      <w:pPr>
        <w:spacing w:after="0" w:line="240" w:lineRule="auto"/>
      </w:pPr>
      <w:r>
        <w:separator/>
      </w:r>
    </w:p>
  </w:endnote>
  <w:endnote w:type="continuationSeparator" w:id="0">
    <w:p w14:paraId="43782465" w14:textId="77777777" w:rsidR="003A06B7" w:rsidRDefault="003A06B7" w:rsidP="0003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F550" w14:textId="77777777" w:rsidR="000340A5" w:rsidRDefault="00034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75C8" w14:textId="77777777" w:rsidR="000340A5" w:rsidRDefault="00034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9900" w14:textId="77777777" w:rsidR="000340A5" w:rsidRDefault="00034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88A7" w14:textId="77777777" w:rsidR="003A06B7" w:rsidRDefault="003A06B7" w:rsidP="000340A5">
      <w:pPr>
        <w:spacing w:after="0" w:line="240" w:lineRule="auto"/>
      </w:pPr>
      <w:r>
        <w:separator/>
      </w:r>
    </w:p>
  </w:footnote>
  <w:footnote w:type="continuationSeparator" w:id="0">
    <w:p w14:paraId="7066E5D6" w14:textId="77777777" w:rsidR="003A06B7" w:rsidRDefault="003A06B7" w:rsidP="0003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FEFF" w14:textId="7DD7040A" w:rsidR="000340A5" w:rsidRDefault="000340A5">
    <w:pPr>
      <w:pStyle w:val="Header"/>
    </w:pPr>
    <w:r>
      <w:rPr>
        <w:noProof/>
      </w:rPr>
      <w:pict w14:anchorId="082490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498266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B344" w14:textId="6F5108E4" w:rsidR="000340A5" w:rsidRDefault="000340A5">
    <w:pPr>
      <w:pStyle w:val="Header"/>
    </w:pPr>
    <w:r>
      <w:rPr>
        <w:noProof/>
      </w:rPr>
      <w:pict w14:anchorId="6E69E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498267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4777" w14:textId="5D4F47B0" w:rsidR="000340A5" w:rsidRDefault="000340A5">
    <w:pPr>
      <w:pStyle w:val="Header"/>
    </w:pPr>
    <w:r>
      <w:rPr>
        <w:noProof/>
      </w:rPr>
      <w:pict w14:anchorId="658293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498265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891"/>
    <w:multiLevelType w:val="multilevel"/>
    <w:tmpl w:val="25C0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41F0C"/>
    <w:multiLevelType w:val="multilevel"/>
    <w:tmpl w:val="ADF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82A9E"/>
    <w:multiLevelType w:val="multilevel"/>
    <w:tmpl w:val="7700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85C45"/>
    <w:multiLevelType w:val="multilevel"/>
    <w:tmpl w:val="0CA8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A6EFD"/>
    <w:multiLevelType w:val="multilevel"/>
    <w:tmpl w:val="633E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752"/>
    <w:multiLevelType w:val="multilevel"/>
    <w:tmpl w:val="298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E2551"/>
    <w:multiLevelType w:val="multilevel"/>
    <w:tmpl w:val="9E8A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E7A31"/>
    <w:multiLevelType w:val="multilevel"/>
    <w:tmpl w:val="E206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B47EF"/>
    <w:multiLevelType w:val="multilevel"/>
    <w:tmpl w:val="D1E6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11554"/>
    <w:multiLevelType w:val="multilevel"/>
    <w:tmpl w:val="FA56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81541"/>
    <w:multiLevelType w:val="multilevel"/>
    <w:tmpl w:val="53F8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6D92"/>
    <w:multiLevelType w:val="multilevel"/>
    <w:tmpl w:val="9A64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7760A"/>
    <w:multiLevelType w:val="multilevel"/>
    <w:tmpl w:val="4EBC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02DA3"/>
    <w:multiLevelType w:val="multilevel"/>
    <w:tmpl w:val="10D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97D5B"/>
    <w:multiLevelType w:val="multilevel"/>
    <w:tmpl w:val="9B48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D0268"/>
    <w:multiLevelType w:val="multilevel"/>
    <w:tmpl w:val="1B02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627161">
    <w:abstractNumId w:val="10"/>
  </w:num>
  <w:num w:numId="2" w16cid:durableId="1809203184">
    <w:abstractNumId w:val="13"/>
  </w:num>
  <w:num w:numId="3" w16cid:durableId="1241594992">
    <w:abstractNumId w:val="9"/>
  </w:num>
  <w:num w:numId="4" w16cid:durableId="969096752">
    <w:abstractNumId w:val="15"/>
  </w:num>
  <w:num w:numId="5" w16cid:durableId="1547838226">
    <w:abstractNumId w:val="4"/>
  </w:num>
  <w:num w:numId="6" w16cid:durableId="52969162">
    <w:abstractNumId w:val="0"/>
  </w:num>
  <w:num w:numId="7" w16cid:durableId="1907688679">
    <w:abstractNumId w:val="3"/>
  </w:num>
  <w:num w:numId="8" w16cid:durableId="125588086">
    <w:abstractNumId w:val="8"/>
  </w:num>
  <w:num w:numId="9" w16cid:durableId="1250116749">
    <w:abstractNumId w:val="2"/>
  </w:num>
  <w:num w:numId="10" w16cid:durableId="26300404">
    <w:abstractNumId w:val="6"/>
  </w:num>
  <w:num w:numId="11" w16cid:durableId="197086270">
    <w:abstractNumId w:val="12"/>
  </w:num>
  <w:num w:numId="12" w16cid:durableId="1140685340">
    <w:abstractNumId w:val="14"/>
  </w:num>
  <w:num w:numId="13" w16cid:durableId="1805927505">
    <w:abstractNumId w:val="7"/>
  </w:num>
  <w:num w:numId="14" w16cid:durableId="2085490054">
    <w:abstractNumId w:val="11"/>
  </w:num>
  <w:num w:numId="15" w16cid:durableId="558828876">
    <w:abstractNumId w:val="5"/>
  </w:num>
  <w:num w:numId="16" w16cid:durableId="177525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00"/>
    <w:rsid w:val="000340A5"/>
    <w:rsid w:val="001F0452"/>
    <w:rsid w:val="002A0B26"/>
    <w:rsid w:val="00310547"/>
    <w:rsid w:val="003A06B7"/>
    <w:rsid w:val="006B25C1"/>
    <w:rsid w:val="00864CEE"/>
    <w:rsid w:val="00A83350"/>
    <w:rsid w:val="00E14100"/>
    <w:rsid w:val="00EB05D0"/>
    <w:rsid w:val="00F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7F8F9"/>
  <w15:chartTrackingRefBased/>
  <w15:docId w15:val="{0B605308-4775-134C-A568-8BC06EFB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1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E14100"/>
  </w:style>
  <w:style w:type="paragraph" w:styleId="Header">
    <w:name w:val="header"/>
    <w:basedOn w:val="Normal"/>
    <w:link w:val="HeaderChar"/>
    <w:uiPriority w:val="99"/>
    <w:unhideWhenUsed/>
    <w:rsid w:val="00034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A5"/>
  </w:style>
  <w:style w:type="paragraph" w:styleId="Footer">
    <w:name w:val="footer"/>
    <w:basedOn w:val="Normal"/>
    <w:link w:val="FooterChar"/>
    <w:uiPriority w:val="99"/>
    <w:unhideWhenUsed/>
    <w:rsid w:val="00034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Loyola</dc:creator>
  <cp:keywords/>
  <dc:description/>
  <cp:lastModifiedBy>Tretiak, Amber</cp:lastModifiedBy>
  <cp:revision>2</cp:revision>
  <dcterms:created xsi:type="dcterms:W3CDTF">2026-02-02T16:54:00Z</dcterms:created>
  <dcterms:modified xsi:type="dcterms:W3CDTF">2026-02-02T16:54:00Z</dcterms:modified>
</cp:coreProperties>
</file>