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9FE10" w14:textId="3F3BB6F9" w:rsidR="0037711D" w:rsidRDefault="0037711D" w:rsidP="0037711D">
      <w:pPr>
        <w:spacing w:line="240" w:lineRule="auto"/>
        <w:jc w:val="center"/>
        <w:rPr>
          <w:rFonts w:ascii="Arial Rounded MT Bold" w:hAnsi="Arial Rounded MT Bold"/>
          <w:sz w:val="32"/>
          <w:szCs w:val="32"/>
        </w:rPr>
      </w:pPr>
      <w:r w:rsidRPr="001F73BD">
        <w:rPr>
          <w:rFonts w:ascii="Arial Rounded MT Bold" w:hAnsi="Arial Rounded MT Bold"/>
          <w:sz w:val="32"/>
          <w:szCs w:val="32"/>
        </w:rPr>
        <w:t>Catholic School Community Council Meeting</w:t>
      </w:r>
    </w:p>
    <w:p w14:paraId="70E75781" w14:textId="6F8CBDD1" w:rsidR="0037711D" w:rsidRPr="001F73BD" w:rsidRDefault="0037711D" w:rsidP="0037711D">
      <w:pPr>
        <w:spacing w:line="240" w:lineRule="auto"/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Annual General Meeting</w:t>
      </w:r>
    </w:p>
    <w:p w14:paraId="170B46C1" w14:textId="31B6B649" w:rsidR="0037711D" w:rsidRDefault="0037711D" w:rsidP="0037711D">
      <w:pPr>
        <w:tabs>
          <w:tab w:val="left" w:pos="640"/>
        </w:tabs>
        <w:spacing w:after="0" w:line="250" w:lineRule="auto"/>
        <w:ind w:left="1440" w:right="313" w:hanging="1440"/>
        <w:jc w:val="center"/>
        <w:rPr>
          <w:rFonts w:ascii="Arial" w:eastAsia="Arial" w:hAnsi="Arial" w:cs="Arial"/>
          <w:i/>
          <w:sz w:val="32"/>
          <w:szCs w:val="32"/>
        </w:rPr>
      </w:pPr>
      <w:r>
        <w:rPr>
          <w:rFonts w:ascii="Arial" w:eastAsia="Arial" w:hAnsi="Arial" w:cs="Arial"/>
          <w:i/>
          <w:sz w:val="32"/>
          <w:szCs w:val="32"/>
        </w:rPr>
        <w:t>June</w:t>
      </w:r>
      <w:r w:rsidR="001D7E97">
        <w:rPr>
          <w:rFonts w:ascii="Arial" w:eastAsia="Arial" w:hAnsi="Arial" w:cs="Arial"/>
          <w:i/>
          <w:sz w:val="32"/>
          <w:szCs w:val="32"/>
        </w:rPr>
        <w:t xml:space="preserve"> </w:t>
      </w:r>
      <w:r w:rsidR="005B1079">
        <w:rPr>
          <w:rFonts w:ascii="Arial" w:eastAsia="Arial" w:hAnsi="Arial" w:cs="Arial"/>
          <w:i/>
          <w:sz w:val="32"/>
          <w:szCs w:val="32"/>
        </w:rPr>
        <w:t>10th</w:t>
      </w:r>
      <w:r w:rsidR="001D7E97">
        <w:rPr>
          <w:rFonts w:ascii="Arial" w:eastAsia="Arial" w:hAnsi="Arial" w:cs="Arial"/>
          <w:i/>
          <w:sz w:val="32"/>
          <w:szCs w:val="32"/>
        </w:rPr>
        <w:t>, 202</w:t>
      </w:r>
      <w:r w:rsidR="005B1079">
        <w:rPr>
          <w:rFonts w:ascii="Arial" w:eastAsia="Arial" w:hAnsi="Arial" w:cs="Arial"/>
          <w:i/>
          <w:sz w:val="32"/>
          <w:szCs w:val="32"/>
        </w:rPr>
        <w:t>5</w:t>
      </w:r>
      <w:r w:rsidR="001D7E97">
        <w:rPr>
          <w:rFonts w:ascii="Arial" w:eastAsia="Arial" w:hAnsi="Arial" w:cs="Arial"/>
          <w:i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 xml:space="preserve">@ </w:t>
      </w:r>
      <w:r w:rsidR="00C6269D">
        <w:rPr>
          <w:rFonts w:ascii="Arial" w:eastAsia="Arial" w:hAnsi="Arial" w:cs="Arial"/>
          <w:i/>
          <w:sz w:val="32"/>
          <w:szCs w:val="32"/>
        </w:rPr>
        <w:t>6:30</w:t>
      </w:r>
      <w:r>
        <w:rPr>
          <w:rFonts w:ascii="Arial" w:eastAsia="Arial" w:hAnsi="Arial" w:cs="Arial"/>
          <w:i/>
          <w:sz w:val="32"/>
          <w:szCs w:val="32"/>
        </w:rPr>
        <w:t xml:space="preserve"> PM</w:t>
      </w:r>
    </w:p>
    <w:p w14:paraId="6C8485E0" w14:textId="4D3B9651" w:rsidR="0037711D" w:rsidRPr="001F73BD" w:rsidRDefault="0037711D" w:rsidP="0037711D">
      <w:pPr>
        <w:tabs>
          <w:tab w:val="left" w:pos="640"/>
        </w:tabs>
        <w:spacing w:after="0" w:line="250" w:lineRule="auto"/>
        <w:ind w:left="1440" w:right="313" w:hanging="1440"/>
        <w:jc w:val="center"/>
        <w:rPr>
          <w:rFonts w:ascii="Arial" w:eastAsia="Arial" w:hAnsi="Arial" w:cs="Arial"/>
          <w:i/>
          <w:sz w:val="32"/>
          <w:szCs w:val="32"/>
        </w:rPr>
      </w:pPr>
      <w:r w:rsidRPr="001F73BD">
        <w:rPr>
          <w:rFonts w:ascii="Arial" w:eastAsia="Arial" w:hAnsi="Arial" w:cs="Arial"/>
          <w:i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Richard Turchenek Resource Center</w:t>
      </w:r>
    </w:p>
    <w:p w14:paraId="3310C8F4" w14:textId="77777777" w:rsidR="0037711D" w:rsidRPr="001F73BD" w:rsidRDefault="0037711D" w:rsidP="0037711D">
      <w:pPr>
        <w:tabs>
          <w:tab w:val="left" w:pos="640"/>
        </w:tabs>
        <w:spacing w:after="0" w:line="250" w:lineRule="auto"/>
        <w:ind w:left="1440" w:right="313" w:hanging="1440"/>
        <w:jc w:val="center"/>
        <w:rPr>
          <w:rFonts w:ascii="Arial" w:eastAsia="Arial" w:hAnsi="Arial" w:cs="Arial"/>
          <w:i/>
          <w:sz w:val="32"/>
          <w:szCs w:val="32"/>
        </w:rPr>
      </w:pPr>
    </w:p>
    <w:p w14:paraId="25FA05BE" w14:textId="77777777" w:rsidR="0037711D" w:rsidRPr="00AD1A39" w:rsidRDefault="0037711D" w:rsidP="0037711D">
      <w:pPr>
        <w:jc w:val="center"/>
        <w:rPr>
          <w:rFonts w:ascii="Arial Rounded MT Bold" w:hAnsi="Arial Rounded MT Bold"/>
          <w:b/>
          <w:bCs/>
          <w:sz w:val="36"/>
          <w:szCs w:val="36"/>
        </w:rPr>
      </w:pPr>
      <w:r w:rsidRPr="00AD1A39">
        <w:rPr>
          <w:rFonts w:ascii="Arial Rounded MT Bold" w:hAnsi="Arial Rounded MT Bold"/>
          <w:b/>
          <w:bCs/>
          <w:sz w:val="36"/>
          <w:szCs w:val="36"/>
        </w:rPr>
        <w:t>Minutes</w:t>
      </w:r>
    </w:p>
    <w:p w14:paraId="41336D88" w14:textId="57C45AFF" w:rsidR="0037711D" w:rsidRDefault="0037711D" w:rsidP="0037711D">
      <w:pPr>
        <w:tabs>
          <w:tab w:val="left" w:pos="640"/>
        </w:tabs>
        <w:spacing w:after="0" w:line="250" w:lineRule="auto"/>
        <w:ind w:left="1440" w:right="313" w:hanging="1440"/>
        <w:rPr>
          <w:rFonts w:ascii="Arial" w:eastAsia="Arial" w:hAnsi="Arial" w:cs="Arial"/>
          <w:sz w:val="28"/>
          <w:szCs w:val="28"/>
        </w:rPr>
      </w:pPr>
      <w:r w:rsidRPr="00EE33E4">
        <w:rPr>
          <w:rFonts w:ascii="Arial" w:eastAsia="Arial" w:hAnsi="Arial" w:cs="Arial"/>
          <w:sz w:val="28"/>
          <w:szCs w:val="28"/>
        </w:rPr>
        <w:t xml:space="preserve">Members Present: </w:t>
      </w:r>
      <w:r>
        <w:rPr>
          <w:rFonts w:ascii="Arial" w:eastAsia="Arial" w:hAnsi="Arial" w:cs="Arial"/>
          <w:sz w:val="28"/>
          <w:szCs w:val="28"/>
        </w:rPr>
        <w:t>Daniel Lizee,</w:t>
      </w:r>
      <w:r w:rsidR="00373C7B">
        <w:rPr>
          <w:rFonts w:ascii="Arial" w:eastAsia="Arial" w:hAnsi="Arial" w:cs="Arial"/>
          <w:sz w:val="28"/>
          <w:szCs w:val="28"/>
        </w:rPr>
        <w:t xml:space="preserve"> </w:t>
      </w:r>
      <w:r w:rsidR="000B0F49">
        <w:rPr>
          <w:rFonts w:ascii="Arial" w:eastAsia="Arial" w:hAnsi="Arial" w:cs="Arial"/>
          <w:sz w:val="28"/>
          <w:szCs w:val="28"/>
        </w:rPr>
        <w:t xml:space="preserve">Merelda Potter, </w:t>
      </w:r>
      <w:r w:rsidR="000B0F49">
        <w:rPr>
          <w:rFonts w:ascii="Arial" w:eastAsia="Arial" w:hAnsi="Arial" w:cs="Arial"/>
          <w:sz w:val="28"/>
          <w:szCs w:val="28"/>
        </w:rPr>
        <w:t xml:space="preserve">Cassi Dufour, </w:t>
      </w:r>
      <w:r w:rsidR="008000E3">
        <w:rPr>
          <w:rFonts w:ascii="Arial" w:eastAsia="Arial" w:hAnsi="Arial" w:cs="Arial"/>
          <w:sz w:val="28"/>
          <w:szCs w:val="28"/>
        </w:rPr>
        <w:t xml:space="preserve">Ana Maria Loyola, Rhonda Nye, Angela Hounjet, Krista Horwath, Vinni Vongkhamchanh, </w:t>
      </w:r>
      <w:r w:rsidR="004C17BB">
        <w:rPr>
          <w:rFonts w:ascii="Arial" w:eastAsia="Arial" w:hAnsi="Arial" w:cs="Arial"/>
          <w:sz w:val="28"/>
          <w:szCs w:val="28"/>
        </w:rPr>
        <w:t>Amanda Garrioch</w:t>
      </w:r>
      <w:r w:rsidR="00373C7B">
        <w:rPr>
          <w:rFonts w:ascii="Arial" w:eastAsia="Arial" w:hAnsi="Arial" w:cs="Arial"/>
          <w:sz w:val="28"/>
          <w:szCs w:val="28"/>
        </w:rPr>
        <w:t>,</w:t>
      </w:r>
      <w:r w:rsidR="008000E3">
        <w:rPr>
          <w:rFonts w:ascii="Arial" w:eastAsia="Arial" w:hAnsi="Arial" w:cs="Arial"/>
          <w:sz w:val="28"/>
          <w:szCs w:val="28"/>
        </w:rPr>
        <w:t xml:space="preserve"> Michael Orosz, Derek Fischer, </w:t>
      </w:r>
      <w:r w:rsidR="00373C7B">
        <w:rPr>
          <w:rFonts w:ascii="Arial" w:eastAsia="Arial" w:hAnsi="Arial" w:cs="Arial"/>
          <w:sz w:val="28"/>
          <w:szCs w:val="28"/>
        </w:rPr>
        <w:t>Fawn Sullivan,</w:t>
      </w:r>
      <w:r w:rsidR="008000E3">
        <w:rPr>
          <w:rFonts w:ascii="Arial" w:eastAsia="Arial" w:hAnsi="Arial" w:cs="Arial"/>
          <w:sz w:val="28"/>
          <w:szCs w:val="28"/>
        </w:rPr>
        <w:t xml:space="preserve"> Kim Tessier, </w:t>
      </w:r>
      <w:r w:rsidR="00373C7B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Daniela Glover,</w:t>
      </w:r>
      <w:r w:rsidR="00BF2F97">
        <w:rPr>
          <w:rFonts w:ascii="Arial" w:eastAsia="Arial" w:hAnsi="Arial" w:cs="Arial"/>
          <w:sz w:val="28"/>
          <w:szCs w:val="28"/>
        </w:rPr>
        <w:t xml:space="preserve"> </w:t>
      </w:r>
      <w:r w:rsidR="008000E3">
        <w:rPr>
          <w:rFonts w:ascii="Arial" w:eastAsia="Arial" w:hAnsi="Arial" w:cs="Arial"/>
          <w:sz w:val="28"/>
          <w:szCs w:val="28"/>
        </w:rPr>
        <w:t xml:space="preserve">Tricia Shynkaruk </w:t>
      </w:r>
      <w:r w:rsidR="00BF2F97">
        <w:rPr>
          <w:rFonts w:ascii="Arial" w:eastAsia="Arial" w:hAnsi="Arial" w:cs="Arial"/>
          <w:sz w:val="28"/>
          <w:szCs w:val="28"/>
        </w:rPr>
        <w:t xml:space="preserve">and </w:t>
      </w:r>
      <w:r>
        <w:rPr>
          <w:rFonts w:ascii="Arial" w:eastAsia="Arial" w:hAnsi="Arial" w:cs="Arial"/>
          <w:sz w:val="28"/>
          <w:szCs w:val="28"/>
        </w:rPr>
        <w:t>A</w:t>
      </w:r>
      <w:r w:rsidR="00BF2F97">
        <w:rPr>
          <w:rFonts w:ascii="Arial" w:eastAsia="Arial" w:hAnsi="Arial" w:cs="Arial"/>
          <w:sz w:val="28"/>
          <w:szCs w:val="28"/>
        </w:rPr>
        <w:t>mber Tretiak.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24009FBB" w14:textId="3BF541C8" w:rsidR="0037711D" w:rsidRDefault="0037711D" w:rsidP="0037711D">
      <w:pPr>
        <w:tabs>
          <w:tab w:val="left" w:pos="640"/>
        </w:tabs>
        <w:spacing w:after="0" w:line="250" w:lineRule="auto"/>
        <w:ind w:left="1440" w:right="313" w:hanging="14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On-Line:</w:t>
      </w:r>
      <w:r w:rsidR="008000E3">
        <w:rPr>
          <w:rFonts w:ascii="Arial" w:eastAsia="Arial" w:hAnsi="Arial" w:cs="Arial"/>
          <w:sz w:val="28"/>
          <w:szCs w:val="28"/>
        </w:rPr>
        <w:t xml:space="preserve"> Not available for the AGM.</w:t>
      </w:r>
    </w:p>
    <w:p w14:paraId="4A7E998E" w14:textId="77777777" w:rsidR="0037711D" w:rsidRDefault="0037711D" w:rsidP="0037711D">
      <w:pPr>
        <w:tabs>
          <w:tab w:val="left" w:pos="640"/>
        </w:tabs>
        <w:spacing w:after="0" w:line="250" w:lineRule="auto"/>
        <w:ind w:left="1440" w:right="313" w:hanging="1440"/>
        <w:rPr>
          <w:rFonts w:ascii="Arial" w:eastAsia="Arial" w:hAnsi="Arial" w:cs="Arial"/>
          <w:sz w:val="28"/>
          <w:szCs w:val="28"/>
          <w:u w:val="single"/>
        </w:rPr>
      </w:pP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910"/>
        <w:gridCol w:w="5613"/>
        <w:gridCol w:w="1699"/>
      </w:tblGrid>
      <w:tr w:rsidR="0037711D" w:rsidRPr="00A92199" w14:paraId="3B3ED192" w14:textId="77777777" w:rsidTr="00962644">
        <w:tc>
          <w:tcPr>
            <w:tcW w:w="4013" w:type="dxa"/>
          </w:tcPr>
          <w:p w14:paraId="6CFDDD62" w14:textId="77777777" w:rsidR="0037711D" w:rsidRPr="00A92199" w:rsidRDefault="0037711D" w:rsidP="00332A21">
            <w:pPr>
              <w:tabs>
                <w:tab w:val="left" w:pos="640"/>
              </w:tabs>
              <w:spacing w:line="250" w:lineRule="auto"/>
              <w:ind w:right="3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2199">
              <w:rPr>
                <w:rFonts w:ascii="Arial" w:eastAsia="Arial" w:hAnsi="Arial" w:cs="Arial"/>
                <w:b/>
                <w:sz w:val="20"/>
                <w:szCs w:val="20"/>
              </w:rPr>
              <w:t>Agenda Item</w:t>
            </w:r>
          </w:p>
        </w:tc>
        <w:tc>
          <w:tcPr>
            <w:tcW w:w="5792" w:type="dxa"/>
          </w:tcPr>
          <w:p w14:paraId="6222F6C7" w14:textId="77777777" w:rsidR="0037711D" w:rsidRPr="00A92199" w:rsidRDefault="0037711D" w:rsidP="00332A21">
            <w:pPr>
              <w:tabs>
                <w:tab w:val="left" w:pos="640"/>
              </w:tabs>
              <w:spacing w:line="250" w:lineRule="auto"/>
              <w:ind w:right="3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2199">
              <w:rPr>
                <w:rFonts w:ascii="Arial" w:eastAsia="Arial" w:hAnsi="Arial" w:cs="Arial"/>
                <w:b/>
                <w:sz w:val="20"/>
                <w:szCs w:val="20"/>
              </w:rPr>
              <w:t>Decision/Action Taken</w:t>
            </w:r>
          </w:p>
        </w:tc>
        <w:tc>
          <w:tcPr>
            <w:tcW w:w="1417" w:type="dxa"/>
          </w:tcPr>
          <w:p w14:paraId="72622BFF" w14:textId="3374C73F" w:rsidR="0037711D" w:rsidRPr="00A92199" w:rsidRDefault="0037711D" w:rsidP="00332A21">
            <w:pPr>
              <w:tabs>
                <w:tab w:val="left" w:pos="640"/>
              </w:tabs>
              <w:spacing w:line="250" w:lineRule="auto"/>
              <w:ind w:right="3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2199">
              <w:rPr>
                <w:rFonts w:ascii="Arial" w:eastAsia="Arial" w:hAnsi="Arial" w:cs="Arial"/>
                <w:b/>
                <w:sz w:val="20"/>
                <w:szCs w:val="20"/>
              </w:rPr>
              <w:t>Person(s) Respon</w:t>
            </w:r>
            <w:r w:rsidR="002229AB">
              <w:rPr>
                <w:rFonts w:ascii="Arial" w:eastAsia="Arial" w:hAnsi="Arial" w:cs="Arial"/>
                <w:b/>
                <w:sz w:val="20"/>
                <w:szCs w:val="20"/>
              </w:rPr>
              <w:t>ding</w:t>
            </w:r>
          </w:p>
        </w:tc>
      </w:tr>
      <w:tr w:rsidR="0037711D" w14:paraId="21D8D06B" w14:textId="77777777" w:rsidTr="00962644">
        <w:tc>
          <w:tcPr>
            <w:tcW w:w="4013" w:type="dxa"/>
          </w:tcPr>
          <w:p w14:paraId="73FA924C" w14:textId="72684A7E" w:rsidR="0037711D" w:rsidRDefault="0037711D" w:rsidP="00332A21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Welcome and </w:t>
            </w:r>
            <w:r w:rsidR="00CF3270">
              <w:rPr>
                <w:rFonts w:ascii="Arial" w:eastAsia="Arial" w:hAnsi="Arial" w:cs="Arial"/>
                <w:sz w:val="20"/>
                <w:szCs w:val="20"/>
              </w:rPr>
              <w:t>Prayer</w:t>
            </w:r>
          </w:p>
        </w:tc>
        <w:tc>
          <w:tcPr>
            <w:tcW w:w="5792" w:type="dxa"/>
          </w:tcPr>
          <w:p w14:paraId="59B01099" w14:textId="3EBE1F4B" w:rsidR="0037711D" w:rsidRDefault="0037711D" w:rsidP="0037711D">
            <w:pPr>
              <w:tabs>
                <w:tab w:val="left" w:pos="640"/>
              </w:tabs>
              <w:spacing w:after="0" w:line="250" w:lineRule="auto"/>
              <w:ind w:right="313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Call to order: </w:t>
            </w:r>
            <w:r w:rsidR="00962644">
              <w:rPr>
                <w:rFonts w:ascii="Arial" w:eastAsia="Arial" w:hAnsi="Arial" w:cs="Arial"/>
                <w:sz w:val="20"/>
                <w:szCs w:val="20"/>
              </w:rPr>
              <w:t>6:03</w:t>
            </w:r>
            <w:r w:rsidR="00296D1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PM</w:t>
            </w:r>
          </w:p>
          <w:p w14:paraId="6ECB59A7" w14:textId="77777777" w:rsidR="0037711D" w:rsidRDefault="0037711D" w:rsidP="00332A21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3B592D" w14:textId="061C03CA" w:rsidR="0037711D" w:rsidRDefault="00BF2F97" w:rsidP="00332A21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Daniel Lizee</w:t>
            </w:r>
          </w:p>
        </w:tc>
      </w:tr>
      <w:tr w:rsidR="0037711D" w14:paraId="4E9A6E5E" w14:textId="77777777" w:rsidTr="00962644">
        <w:trPr>
          <w:trHeight w:val="611"/>
        </w:trPr>
        <w:tc>
          <w:tcPr>
            <w:tcW w:w="4013" w:type="dxa"/>
          </w:tcPr>
          <w:p w14:paraId="15C04DC6" w14:textId="4E677069" w:rsidR="0037711D" w:rsidRDefault="0037711D" w:rsidP="00332A21">
            <w:pPr>
              <w:tabs>
                <w:tab w:val="left" w:pos="640"/>
              </w:tabs>
              <w:spacing w:after="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Review of Position up for Nomination</w:t>
            </w:r>
          </w:p>
        </w:tc>
        <w:tc>
          <w:tcPr>
            <w:tcW w:w="5792" w:type="dxa"/>
          </w:tcPr>
          <w:p w14:paraId="44CF0FAD" w14:textId="119DC5A9" w:rsidR="0037711D" w:rsidRPr="00347C7E" w:rsidRDefault="00BC27DF" w:rsidP="00332A21">
            <w:pPr>
              <w:tabs>
                <w:tab w:val="left" w:pos="640"/>
              </w:tabs>
              <w:spacing w:after="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0037711D">
              <w:rPr>
                <w:rFonts w:ascii="Arial" w:eastAsia="Arial" w:hAnsi="Arial" w:cs="Arial"/>
                <w:sz w:val="20"/>
                <w:szCs w:val="20"/>
              </w:rPr>
              <w:t xml:space="preserve">ositions up for nomination </w:t>
            </w:r>
            <w:r w:rsidR="009B024B">
              <w:rPr>
                <w:rFonts w:ascii="Arial" w:eastAsia="Arial" w:hAnsi="Arial" w:cs="Arial"/>
                <w:sz w:val="20"/>
                <w:szCs w:val="20"/>
              </w:rPr>
              <w:t>are Chair</w:t>
            </w:r>
            <w:r w:rsidR="0037711D">
              <w:rPr>
                <w:rFonts w:ascii="Arial" w:eastAsia="Arial" w:hAnsi="Arial" w:cs="Arial"/>
                <w:sz w:val="20"/>
                <w:szCs w:val="20"/>
              </w:rPr>
              <w:t xml:space="preserve">, Secretary </w:t>
            </w:r>
            <w:r w:rsidR="00B25245">
              <w:rPr>
                <w:rFonts w:ascii="Arial" w:eastAsia="Arial" w:hAnsi="Arial" w:cs="Arial"/>
                <w:sz w:val="20"/>
                <w:szCs w:val="20"/>
              </w:rPr>
              <w:t xml:space="preserve">and </w:t>
            </w:r>
            <w:r w:rsidR="0037711D">
              <w:rPr>
                <w:rFonts w:ascii="Arial" w:eastAsia="Arial" w:hAnsi="Arial" w:cs="Arial"/>
                <w:sz w:val="20"/>
                <w:szCs w:val="20"/>
              </w:rPr>
              <w:t>Dire</w:t>
            </w:r>
            <w:r>
              <w:rPr>
                <w:rFonts w:ascii="Arial" w:eastAsia="Arial" w:hAnsi="Arial" w:cs="Arial"/>
                <w:sz w:val="20"/>
                <w:szCs w:val="20"/>
              </w:rPr>
              <w:t>ctors</w:t>
            </w:r>
            <w:r w:rsidR="00401199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56993531" w14:textId="7150454E" w:rsidR="0037711D" w:rsidRDefault="0037711D" w:rsidP="00332A21">
            <w:pPr>
              <w:tabs>
                <w:tab w:val="left" w:pos="640"/>
              </w:tabs>
              <w:spacing w:after="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7711D" w14:paraId="2DA87146" w14:textId="77777777" w:rsidTr="00962644">
        <w:tc>
          <w:tcPr>
            <w:tcW w:w="4013" w:type="dxa"/>
          </w:tcPr>
          <w:p w14:paraId="1588F6A0" w14:textId="6CB4916D" w:rsidR="0037711D" w:rsidRDefault="00BC27DF" w:rsidP="00332A21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Chair nomination</w:t>
            </w:r>
            <w:r w:rsidR="00594FEB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691D2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A3183">
              <w:rPr>
                <w:rFonts w:ascii="Arial" w:eastAsia="Arial" w:hAnsi="Arial" w:cs="Arial"/>
                <w:sz w:val="20"/>
                <w:szCs w:val="20"/>
              </w:rPr>
              <w:t>2-year</w:t>
            </w:r>
            <w:r w:rsidR="00594FEB">
              <w:rPr>
                <w:rFonts w:ascii="Arial" w:eastAsia="Arial" w:hAnsi="Arial" w:cs="Arial"/>
                <w:sz w:val="20"/>
                <w:szCs w:val="20"/>
              </w:rPr>
              <w:t xml:space="preserve"> term</w:t>
            </w:r>
          </w:p>
        </w:tc>
        <w:tc>
          <w:tcPr>
            <w:tcW w:w="5792" w:type="dxa"/>
          </w:tcPr>
          <w:p w14:paraId="64D29F60" w14:textId="148FDDA2" w:rsidR="00B25245" w:rsidRDefault="00B25245" w:rsidP="00332A21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received</w:t>
            </w:r>
            <w:r w:rsidR="003119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62644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EE24C6">
              <w:rPr>
                <w:rFonts w:ascii="Arial" w:eastAsia="Arial" w:hAnsi="Arial" w:cs="Arial"/>
                <w:sz w:val="20"/>
                <w:szCs w:val="20"/>
              </w:rPr>
              <w:t>_ nomination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for </w:t>
            </w:r>
            <w:r w:rsidR="00691D2A"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hair from </w:t>
            </w:r>
            <w:r w:rsidR="00962644">
              <w:rPr>
                <w:rFonts w:ascii="Arial" w:eastAsia="Arial" w:hAnsi="Arial" w:cs="Arial"/>
                <w:sz w:val="20"/>
                <w:szCs w:val="20"/>
              </w:rPr>
              <w:t>Daniella Glover</w:t>
            </w:r>
          </w:p>
          <w:p w14:paraId="46BD7FBD" w14:textId="77777777" w:rsidR="00401199" w:rsidRDefault="00401199" w:rsidP="00332A21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DDB23A" w14:textId="443067FF" w:rsidR="0037711D" w:rsidRDefault="00420372" w:rsidP="00332A21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Are there any</w:t>
            </w:r>
            <w:r w:rsidR="00B81AD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other calls for nomination from the floor for Chair</w:t>
            </w:r>
            <w:r w:rsidR="00BC27DF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="000547F4">
              <w:rPr>
                <w:rFonts w:ascii="Arial" w:eastAsia="Arial" w:hAnsi="Arial" w:cs="Arial"/>
                <w:sz w:val="20"/>
                <w:szCs w:val="20"/>
              </w:rPr>
              <w:t xml:space="preserve">Response: </w:t>
            </w:r>
            <w:r w:rsidR="00962644"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14:paraId="655A6C51" w14:textId="752EA1C2" w:rsidR="00BC27DF" w:rsidRDefault="00BC27DF" w:rsidP="00332A21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BC27DF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Call for nominations </w:t>
            </w:r>
            <w:r w:rsidR="000547F4">
              <w:rPr>
                <w:rFonts w:ascii="Arial" w:eastAsia="Arial" w:hAnsi="Arial" w:cs="Arial"/>
                <w:sz w:val="20"/>
                <w:szCs w:val="20"/>
              </w:rPr>
              <w:t xml:space="preserve">–Response: </w:t>
            </w:r>
            <w:r w:rsidR="00962644"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14:paraId="21F8CDD2" w14:textId="48CBFCF4" w:rsidR="00691D2A" w:rsidRDefault="000547F4" w:rsidP="00332A21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0547F4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Call for nomination for the Chair- </w:t>
            </w:r>
          </w:p>
          <w:p w14:paraId="67CFA65E" w14:textId="77777777" w:rsidR="000547F4" w:rsidRDefault="000547F4" w:rsidP="00332A21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Response: </w:t>
            </w:r>
            <w:r w:rsidR="00962644"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14:paraId="6F135AE3" w14:textId="2971F1DF" w:rsidR="00962644" w:rsidRDefault="00962644" w:rsidP="00332A21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Daniella Glover, do you accept the nomination for Chair.</w:t>
            </w:r>
          </w:p>
          <w:p w14:paraId="7D3BEE8D" w14:textId="072549E8" w:rsidR="00962644" w:rsidRPr="00347C7E" w:rsidRDefault="00962644" w:rsidP="00332A21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Response: Yes</w:t>
            </w:r>
          </w:p>
        </w:tc>
        <w:tc>
          <w:tcPr>
            <w:tcW w:w="1417" w:type="dxa"/>
          </w:tcPr>
          <w:p w14:paraId="7F3BA150" w14:textId="77777777" w:rsidR="0037711D" w:rsidRDefault="0037711D" w:rsidP="00332A21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2644" w14:paraId="0AB7A615" w14:textId="77777777" w:rsidTr="00962644">
        <w:tc>
          <w:tcPr>
            <w:tcW w:w="4013" w:type="dxa"/>
          </w:tcPr>
          <w:p w14:paraId="183F8EE4" w14:textId="016FA041" w:rsidR="00962644" w:rsidRDefault="00962644" w:rsidP="00332A21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Vice Chair nomination-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 year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term</w:t>
            </w:r>
          </w:p>
        </w:tc>
        <w:tc>
          <w:tcPr>
            <w:tcW w:w="5792" w:type="dxa"/>
          </w:tcPr>
          <w:p w14:paraId="5FAB04D4" w14:textId="77777777" w:rsidR="00962644" w:rsidRDefault="00962644" w:rsidP="00A50B3A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received 1 nomination for vice chair from Krista Horwath.</w:t>
            </w:r>
          </w:p>
          <w:p w14:paraId="3EE5298F" w14:textId="77777777" w:rsidR="00962644" w:rsidRDefault="00962644" w:rsidP="00962644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Are there any other calls for nomination from the floor for Chair- Response: None</w:t>
            </w:r>
          </w:p>
          <w:p w14:paraId="7878260B" w14:textId="77777777" w:rsidR="00962644" w:rsidRDefault="00962644" w:rsidP="00962644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BC27DF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Call for nominations –Response: None</w:t>
            </w:r>
          </w:p>
          <w:p w14:paraId="34585EB2" w14:textId="2C92AA6A" w:rsidR="00962644" w:rsidRDefault="00962644" w:rsidP="00962644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0547F4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Call for nomination for the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Vice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Chair- </w:t>
            </w:r>
          </w:p>
          <w:p w14:paraId="3D359F51" w14:textId="77777777" w:rsidR="00962644" w:rsidRDefault="00962644" w:rsidP="00962644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Response: None</w:t>
            </w:r>
          </w:p>
          <w:p w14:paraId="4D2DB94C" w14:textId="412A17A4" w:rsidR="00962644" w:rsidRDefault="00962644" w:rsidP="00962644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Krista Horwath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do you accept the nomination for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Vice </w:t>
            </w:r>
            <w:r>
              <w:rPr>
                <w:rFonts w:ascii="Arial" w:eastAsia="Arial" w:hAnsi="Arial" w:cs="Arial"/>
                <w:sz w:val="20"/>
                <w:szCs w:val="20"/>
              </w:rPr>
              <w:t>Chair.</w:t>
            </w:r>
          </w:p>
          <w:p w14:paraId="59598A42" w14:textId="6E2A6E66" w:rsidR="00962644" w:rsidRDefault="00962644" w:rsidP="00962644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Response: Yes</w:t>
            </w:r>
          </w:p>
        </w:tc>
        <w:tc>
          <w:tcPr>
            <w:tcW w:w="1417" w:type="dxa"/>
          </w:tcPr>
          <w:p w14:paraId="5B19E01D" w14:textId="77777777" w:rsidR="00962644" w:rsidRDefault="00962644" w:rsidP="00332A21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7711D" w14:paraId="3EE4D326" w14:textId="77777777" w:rsidTr="00962644">
        <w:tc>
          <w:tcPr>
            <w:tcW w:w="4013" w:type="dxa"/>
          </w:tcPr>
          <w:p w14:paraId="320E63F8" w14:textId="1CF14A4F" w:rsidR="0037711D" w:rsidRDefault="00A50B3A" w:rsidP="00332A21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Secretary nomination</w:t>
            </w:r>
            <w:r w:rsidR="00594FEB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="00E22B36">
              <w:rPr>
                <w:rFonts w:ascii="Arial" w:eastAsia="Arial" w:hAnsi="Arial" w:cs="Arial"/>
                <w:sz w:val="20"/>
                <w:szCs w:val="20"/>
              </w:rPr>
              <w:t>2-year</w:t>
            </w:r>
            <w:r w:rsidR="00594FEB">
              <w:rPr>
                <w:rFonts w:ascii="Arial" w:eastAsia="Arial" w:hAnsi="Arial" w:cs="Arial"/>
                <w:sz w:val="20"/>
                <w:szCs w:val="20"/>
              </w:rPr>
              <w:t xml:space="preserve"> term</w:t>
            </w:r>
          </w:p>
        </w:tc>
        <w:tc>
          <w:tcPr>
            <w:tcW w:w="5792" w:type="dxa"/>
          </w:tcPr>
          <w:p w14:paraId="69964A97" w14:textId="5DEE0E91" w:rsidR="00553428" w:rsidRDefault="004A3183" w:rsidP="00A50B3A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There were </w:t>
            </w:r>
            <w:r w:rsidR="000964A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E22B36">
              <w:rPr>
                <w:rFonts w:ascii="Arial" w:eastAsia="Arial" w:hAnsi="Arial" w:cs="Arial"/>
                <w:sz w:val="20"/>
                <w:szCs w:val="20"/>
              </w:rPr>
              <w:t xml:space="preserve"> nominations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sent to the office. </w:t>
            </w:r>
            <w:r w:rsidR="009B34D7">
              <w:rPr>
                <w:rFonts w:ascii="Arial" w:eastAsia="Arial" w:hAnsi="Arial" w:cs="Arial"/>
                <w:sz w:val="20"/>
                <w:szCs w:val="20"/>
              </w:rPr>
              <w:t xml:space="preserve">One </w:t>
            </w:r>
            <w:r w:rsidR="000964AC">
              <w:rPr>
                <w:rFonts w:ascii="Arial" w:eastAsia="Arial" w:hAnsi="Arial" w:cs="Arial"/>
                <w:sz w:val="20"/>
                <w:szCs w:val="20"/>
              </w:rPr>
              <w:t xml:space="preserve">for Fawn Sullivan and one for Ana Loyola. </w:t>
            </w:r>
          </w:p>
          <w:p w14:paraId="3FA4493F" w14:textId="4BDA8D2D" w:rsidR="00C85506" w:rsidRDefault="00C85506" w:rsidP="00C85506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Are there any</w:t>
            </w:r>
            <w:r w:rsidR="00BF39EC">
              <w:rPr>
                <w:rFonts w:ascii="Arial" w:eastAsia="Arial" w:hAnsi="Arial" w:cs="Arial"/>
                <w:sz w:val="20"/>
                <w:szCs w:val="20"/>
              </w:rPr>
              <w:t xml:space="preserve"> other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nomination from the floor for </w:t>
            </w:r>
            <w:r w:rsidR="00644EB9">
              <w:rPr>
                <w:rFonts w:ascii="Arial" w:eastAsia="Arial" w:hAnsi="Arial" w:cs="Arial"/>
                <w:sz w:val="20"/>
                <w:szCs w:val="20"/>
              </w:rPr>
              <w:t>Secretary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Response: </w:t>
            </w:r>
            <w:r w:rsidR="00962644"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14:paraId="3CC0657D" w14:textId="466ED0DC" w:rsidR="00A50B3A" w:rsidRDefault="00A50B3A" w:rsidP="00A50B3A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2</w:t>
            </w:r>
            <w:r w:rsidRPr="00BC27DF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Call for nominations – Response:  </w:t>
            </w:r>
            <w:r w:rsidR="00962644"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14:paraId="1B23100F" w14:textId="057D2DF8" w:rsidR="00A50B3A" w:rsidRDefault="00A50B3A" w:rsidP="00A50B3A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0547F4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Call for nomination for the secretary - Response:  </w:t>
            </w:r>
            <w:r w:rsidR="00962644"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14:paraId="2017B75D" w14:textId="3837EF46" w:rsidR="004A0624" w:rsidRDefault="00962644" w:rsidP="00A50B3A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There will be a vote for Secretary. </w:t>
            </w:r>
          </w:p>
          <w:p w14:paraId="26BD2E90" w14:textId="1AB13047" w:rsidR="00962644" w:rsidRDefault="00962644" w:rsidP="00A50B3A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Amber handed out the ballots. </w:t>
            </w:r>
          </w:p>
          <w:p w14:paraId="033AA381" w14:textId="7F646C5C" w:rsidR="00962644" w:rsidRDefault="00962644" w:rsidP="00A50B3A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Amber collected the ballots.</w:t>
            </w:r>
          </w:p>
          <w:p w14:paraId="2A6A66F6" w14:textId="73F77FC9" w:rsidR="00962644" w:rsidRDefault="00962644" w:rsidP="00A50B3A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result of the vote was for Ana Maria Loyola.</w:t>
            </w:r>
          </w:p>
          <w:p w14:paraId="09EB3B83" w14:textId="6199F1EB" w:rsidR="00E35BA1" w:rsidRDefault="00962644" w:rsidP="00A50B3A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Ana Maria, </w:t>
            </w:r>
            <w:r w:rsidR="003C4880">
              <w:rPr>
                <w:rFonts w:ascii="Arial" w:eastAsia="Arial" w:hAnsi="Arial" w:cs="Arial"/>
                <w:sz w:val="20"/>
                <w:szCs w:val="20"/>
              </w:rPr>
              <w:t>do you accept the secretary position.</w:t>
            </w:r>
          </w:p>
          <w:p w14:paraId="51987847" w14:textId="2BE6F6E2" w:rsidR="0037711D" w:rsidRDefault="00A50B3A" w:rsidP="00A50B3A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Response: </w:t>
            </w:r>
            <w:r w:rsidR="002D17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62644">
              <w:rPr>
                <w:rFonts w:ascii="Arial" w:eastAsia="Arial" w:hAnsi="Arial" w:cs="Arial"/>
                <w:sz w:val="20"/>
                <w:szCs w:val="20"/>
              </w:rPr>
              <w:t>Yes</w:t>
            </w:r>
          </w:p>
          <w:p w14:paraId="6278D836" w14:textId="682062A4" w:rsidR="0032602A" w:rsidRDefault="0032602A" w:rsidP="00A50B3A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0B706C" w14:textId="77777777" w:rsidR="0037711D" w:rsidRDefault="0037711D" w:rsidP="00332A21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4939" w14:paraId="616C269C" w14:textId="77777777" w:rsidTr="00962644">
        <w:tc>
          <w:tcPr>
            <w:tcW w:w="4013" w:type="dxa"/>
          </w:tcPr>
          <w:p w14:paraId="063DFBF6" w14:textId="628EC21E" w:rsidR="00894939" w:rsidRDefault="00E53EB3" w:rsidP="00332A21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Treasurer Nomination-</w:t>
            </w:r>
            <w:r w:rsidR="00BA0689">
              <w:rPr>
                <w:rFonts w:ascii="Arial" w:eastAsia="Arial" w:hAnsi="Arial" w:cs="Arial"/>
                <w:sz w:val="20"/>
                <w:szCs w:val="20"/>
              </w:rPr>
              <w:t>2-year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term</w:t>
            </w:r>
          </w:p>
        </w:tc>
        <w:tc>
          <w:tcPr>
            <w:tcW w:w="5792" w:type="dxa"/>
          </w:tcPr>
          <w:p w14:paraId="64E02E19" w14:textId="773422F1" w:rsidR="00E97BB9" w:rsidRDefault="0032602A" w:rsidP="00E97BB9">
            <w:pPr>
              <w:tabs>
                <w:tab w:val="left" w:pos="640"/>
              </w:tabs>
              <w:spacing w:after="0" w:line="250" w:lineRule="auto"/>
              <w:ind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Treasurer is not up for </w:t>
            </w:r>
            <w:r w:rsidR="00F375D6">
              <w:rPr>
                <w:rFonts w:ascii="Arial" w:eastAsia="Arial" w:hAnsi="Arial" w:cs="Arial"/>
                <w:sz w:val="20"/>
                <w:szCs w:val="20"/>
              </w:rPr>
              <w:t xml:space="preserve">nomination this year. </w:t>
            </w:r>
          </w:p>
          <w:p w14:paraId="12F7C5EA" w14:textId="3E7BF2AD" w:rsidR="00BA0689" w:rsidRDefault="00BA0689" w:rsidP="00BA0689">
            <w:pPr>
              <w:tabs>
                <w:tab w:val="left" w:pos="640"/>
              </w:tabs>
              <w:spacing w:after="0" w:line="250" w:lineRule="auto"/>
              <w:ind w:right="317"/>
            </w:pPr>
          </w:p>
        </w:tc>
        <w:tc>
          <w:tcPr>
            <w:tcW w:w="1417" w:type="dxa"/>
          </w:tcPr>
          <w:p w14:paraId="467068AA" w14:textId="77777777" w:rsidR="00894939" w:rsidRDefault="00894939" w:rsidP="00332A21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7711D" w:rsidRPr="00962644" w14:paraId="760DB090" w14:textId="77777777" w:rsidTr="00962644">
        <w:tc>
          <w:tcPr>
            <w:tcW w:w="4013" w:type="dxa"/>
          </w:tcPr>
          <w:p w14:paraId="6B853291" w14:textId="1C548097" w:rsidR="0037711D" w:rsidRDefault="00A50B3A" w:rsidP="00332A21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Director nomination</w:t>
            </w:r>
            <w:r w:rsidR="00233DB6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5792" w:type="dxa"/>
          </w:tcPr>
          <w:p w14:paraId="6784F2A1" w14:textId="7F4A4672" w:rsidR="00894939" w:rsidRDefault="00962644" w:rsidP="00894939">
            <w:pPr>
              <w:pStyle w:val="NoSpacing"/>
            </w:pPr>
            <w:r>
              <w:t xml:space="preserve">Directors are no longer voted on so therefore we will select the directors based on the show of hands. </w:t>
            </w:r>
          </w:p>
          <w:p w14:paraId="64895C29" w14:textId="7B33B51D" w:rsidR="00962644" w:rsidRPr="00962644" w:rsidRDefault="00962644" w:rsidP="00894939">
            <w:pPr>
              <w:pStyle w:val="NoSpacing"/>
            </w:pPr>
            <w:r w:rsidRPr="00962644">
              <w:t>Michael Orosz, Fawn Sullivan, Vinni Vongkhamch</w:t>
            </w:r>
            <w:r>
              <w:t xml:space="preserve">anh, Angela Hounjet and Bryan Dubord have raised </w:t>
            </w:r>
            <w:r w:rsidR="00C95E89">
              <w:t>their</w:t>
            </w:r>
            <w:r>
              <w:t xml:space="preserve"> hands</w:t>
            </w:r>
            <w:r w:rsidR="00C95E89">
              <w:t>.</w:t>
            </w:r>
          </w:p>
          <w:p w14:paraId="6C322186" w14:textId="77777777" w:rsidR="00962644" w:rsidRPr="00962644" w:rsidRDefault="00962644" w:rsidP="00894939">
            <w:pPr>
              <w:pStyle w:val="NoSpacing"/>
            </w:pPr>
          </w:p>
          <w:p w14:paraId="6FF1D5BD" w14:textId="5A3D036B" w:rsidR="00DD75C3" w:rsidRPr="00962644" w:rsidRDefault="00DD75C3" w:rsidP="00962644">
            <w:pPr>
              <w:pStyle w:val="NoSpacing"/>
            </w:pPr>
          </w:p>
        </w:tc>
        <w:tc>
          <w:tcPr>
            <w:tcW w:w="1417" w:type="dxa"/>
          </w:tcPr>
          <w:p w14:paraId="2BA1B79C" w14:textId="77777777" w:rsidR="0037711D" w:rsidRPr="00962644" w:rsidRDefault="0037711D" w:rsidP="00332A21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7711D" w14:paraId="09F5AD4C" w14:textId="77777777" w:rsidTr="00962644">
        <w:tc>
          <w:tcPr>
            <w:tcW w:w="4013" w:type="dxa"/>
          </w:tcPr>
          <w:p w14:paraId="063B7CCD" w14:textId="04C31C9B" w:rsidR="0037711D" w:rsidRDefault="00DD75C3" w:rsidP="00332A21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Signing of the documentation</w:t>
            </w:r>
          </w:p>
        </w:tc>
        <w:tc>
          <w:tcPr>
            <w:tcW w:w="5792" w:type="dxa"/>
          </w:tcPr>
          <w:p w14:paraId="332F7AF2" w14:textId="4EEB582C" w:rsidR="0037711D" w:rsidRDefault="00DD75C3" w:rsidP="00332A21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documentation was signed by </w:t>
            </w:r>
            <w:r w:rsidR="00C95E89">
              <w:rPr>
                <w:rFonts w:ascii="Arial" w:eastAsia="Arial" w:hAnsi="Arial" w:cs="Arial"/>
                <w:sz w:val="20"/>
                <w:szCs w:val="20"/>
              </w:rPr>
              <w:t>chair, vice chair, secretary and the 5 directors.</w:t>
            </w:r>
          </w:p>
        </w:tc>
        <w:tc>
          <w:tcPr>
            <w:tcW w:w="1417" w:type="dxa"/>
          </w:tcPr>
          <w:p w14:paraId="3F8C71C7" w14:textId="77777777" w:rsidR="0037711D" w:rsidRDefault="0037711D" w:rsidP="00332A21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7711D" w14:paraId="77450EBF" w14:textId="77777777" w:rsidTr="00962644">
        <w:tc>
          <w:tcPr>
            <w:tcW w:w="4013" w:type="dxa"/>
          </w:tcPr>
          <w:p w14:paraId="51CC0643" w14:textId="502A7F99" w:rsidR="0037711D" w:rsidRDefault="00DD75C3" w:rsidP="00332A21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Next years </w:t>
            </w:r>
            <w:r w:rsidR="009B024B">
              <w:rPr>
                <w:rFonts w:ascii="Arial" w:eastAsia="Arial" w:hAnsi="Arial" w:cs="Arial"/>
                <w:sz w:val="20"/>
                <w:szCs w:val="20"/>
              </w:rPr>
              <w:t>nominations</w:t>
            </w:r>
          </w:p>
        </w:tc>
        <w:tc>
          <w:tcPr>
            <w:tcW w:w="5792" w:type="dxa"/>
          </w:tcPr>
          <w:p w14:paraId="1B19242A" w14:textId="766881AC" w:rsidR="0037711D" w:rsidRDefault="009B024B" w:rsidP="00332A21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Positions up for nomination next year will include </w:t>
            </w:r>
            <w:r w:rsidR="008A243C">
              <w:rPr>
                <w:rFonts w:ascii="Arial" w:eastAsia="Arial" w:hAnsi="Arial" w:cs="Arial"/>
                <w:sz w:val="20"/>
                <w:szCs w:val="20"/>
              </w:rPr>
              <w:t xml:space="preserve">Vice Chair </w:t>
            </w:r>
            <w:r w:rsidR="004F6AB9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88392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F6AB9">
              <w:rPr>
                <w:rFonts w:ascii="Arial" w:eastAsia="Arial" w:hAnsi="Arial" w:cs="Arial"/>
                <w:sz w:val="20"/>
                <w:szCs w:val="20"/>
              </w:rPr>
              <w:t>2-year</w:t>
            </w:r>
            <w:r w:rsidR="00883926">
              <w:rPr>
                <w:rFonts w:ascii="Arial" w:eastAsia="Arial" w:hAnsi="Arial" w:cs="Arial"/>
                <w:sz w:val="20"/>
                <w:szCs w:val="20"/>
              </w:rPr>
              <w:t xml:space="preserve"> term</w:t>
            </w:r>
            <w:r w:rsidR="00015AFD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0D444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A243C">
              <w:rPr>
                <w:rFonts w:ascii="Arial" w:eastAsia="Arial" w:hAnsi="Arial" w:cs="Arial"/>
                <w:sz w:val="20"/>
                <w:szCs w:val="20"/>
              </w:rPr>
              <w:t xml:space="preserve">Treasurer </w:t>
            </w:r>
            <w:r w:rsidR="00F416BA">
              <w:rPr>
                <w:rFonts w:ascii="Arial" w:eastAsia="Arial" w:hAnsi="Arial" w:cs="Arial"/>
                <w:sz w:val="20"/>
                <w:szCs w:val="20"/>
              </w:rPr>
              <w:t xml:space="preserve">2 </w:t>
            </w:r>
            <w:r w:rsidR="004F6AB9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F416BA">
              <w:rPr>
                <w:rFonts w:ascii="Arial" w:eastAsia="Arial" w:hAnsi="Arial" w:cs="Arial"/>
                <w:sz w:val="20"/>
                <w:szCs w:val="20"/>
              </w:rPr>
              <w:t>year term</w:t>
            </w:r>
            <w:r w:rsidR="00015AF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 the Directors – 1</w:t>
            </w:r>
            <w:r w:rsidR="004F6AB9"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year term.</w:t>
            </w:r>
          </w:p>
        </w:tc>
        <w:tc>
          <w:tcPr>
            <w:tcW w:w="1417" w:type="dxa"/>
          </w:tcPr>
          <w:p w14:paraId="2E8D2159" w14:textId="77777777" w:rsidR="0037711D" w:rsidRDefault="0037711D" w:rsidP="00332A21">
            <w:pPr>
              <w:tabs>
                <w:tab w:val="left" w:pos="640"/>
              </w:tabs>
              <w:spacing w:after="120"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7711D" w14:paraId="4C26FAE1" w14:textId="77777777" w:rsidTr="00962644">
        <w:tc>
          <w:tcPr>
            <w:tcW w:w="4013" w:type="dxa"/>
          </w:tcPr>
          <w:p w14:paraId="3C300B65" w14:textId="77777777" w:rsidR="0037711D" w:rsidRDefault="0037711D" w:rsidP="00332A21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Adjournment</w:t>
            </w:r>
          </w:p>
        </w:tc>
        <w:tc>
          <w:tcPr>
            <w:tcW w:w="5792" w:type="dxa"/>
          </w:tcPr>
          <w:p w14:paraId="1A31E415" w14:textId="54C386E0" w:rsidR="0037711D" w:rsidRPr="00347C7E" w:rsidRDefault="009B024B" w:rsidP="00332A21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Closing of the Annual General meeting was </w:t>
            </w:r>
            <w:r w:rsidR="00857EE2">
              <w:rPr>
                <w:rFonts w:ascii="Arial" w:eastAsia="Arial" w:hAnsi="Arial" w:cs="Arial"/>
                <w:i/>
                <w:sz w:val="20"/>
                <w:szCs w:val="20"/>
              </w:rPr>
              <w:t xml:space="preserve">at </w:t>
            </w:r>
            <w:r w:rsidR="00C95E89">
              <w:rPr>
                <w:rFonts w:ascii="Arial" w:eastAsia="Arial" w:hAnsi="Arial" w:cs="Arial"/>
                <w:i/>
                <w:sz w:val="20"/>
                <w:szCs w:val="20"/>
              </w:rPr>
              <w:t>6:38 PM.</w:t>
            </w:r>
          </w:p>
        </w:tc>
        <w:tc>
          <w:tcPr>
            <w:tcW w:w="1417" w:type="dxa"/>
          </w:tcPr>
          <w:p w14:paraId="0707AA90" w14:textId="39643C36" w:rsidR="0037711D" w:rsidRDefault="00C95E89" w:rsidP="00332A21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Merelda Potter</w:t>
            </w:r>
          </w:p>
        </w:tc>
      </w:tr>
    </w:tbl>
    <w:p w14:paraId="0E7355CB" w14:textId="77777777" w:rsidR="0037711D" w:rsidRDefault="0037711D" w:rsidP="0037711D">
      <w:pPr>
        <w:rPr>
          <w:rFonts w:ascii="Berlin Sans FB" w:hAnsi="Berlin Sans FB" w:cs="Arial"/>
          <w:sz w:val="28"/>
          <w:szCs w:val="28"/>
        </w:rPr>
      </w:pPr>
    </w:p>
    <w:p w14:paraId="60C932BA" w14:textId="77777777" w:rsidR="008A110D" w:rsidRDefault="008A110D"/>
    <w:sectPr w:rsidR="008A110D" w:rsidSect="00C21E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288" w:bottom="28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AAA77" w14:textId="77777777" w:rsidR="00292483" w:rsidRDefault="00292483">
      <w:pPr>
        <w:spacing w:after="0" w:line="240" w:lineRule="auto"/>
      </w:pPr>
      <w:r>
        <w:separator/>
      </w:r>
    </w:p>
  </w:endnote>
  <w:endnote w:type="continuationSeparator" w:id="0">
    <w:p w14:paraId="35993F8E" w14:textId="77777777" w:rsidR="00292483" w:rsidRDefault="0029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E2821" w14:textId="77777777" w:rsidR="005352D2" w:rsidRDefault="005352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E9211" w14:textId="77777777" w:rsidR="005352D2" w:rsidRDefault="005352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6729" w14:textId="77777777" w:rsidR="005352D2" w:rsidRDefault="00435766" w:rsidP="003B5B9A">
    <w:pPr>
      <w:pStyle w:val="Footer"/>
      <w:jc w:val="right"/>
    </w:pPr>
    <w:r>
      <w:t>Jan-23/</w:t>
    </w:r>
    <w:proofErr w:type="spellStart"/>
    <w:r>
      <w:t>eb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A5F92" w14:textId="77777777" w:rsidR="00292483" w:rsidRDefault="00292483">
      <w:pPr>
        <w:spacing w:after="0" w:line="240" w:lineRule="auto"/>
      </w:pPr>
      <w:r>
        <w:separator/>
      </w:r>
    </w:p>
  </w:footnote>
  <w:footnote w:type="continuationSeparator" w:id="0">
    <w:p w14:paraId="15AD12DC" w14:textId="77777777" w:rsidR="00292483" w:rsidRDefault="00292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F0E3B" w14:textId="77777777" w:rsidR="005352D2" w:rsidRDefault="00535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2841" w14:textId="77777777" w:rsidR="005352D2" w:rsidRDefault="005352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9C9E" w14:textId="77777777" w:rsidR="005352D2" w:rsidRDefault="00435766" w:rsidP="004A1905">
    <w:pPr>
      <w:spacing w:line="240" w:lineRule="auto"/>
      <w:jc w:val="right"/>
    </w:pPr>
    <w:r>
      <w:tab/>
    </w:r>
    <w:r>
      <w:tab/>
    </w:r>
    <w:r w:rsidRPr="00AD1A39">
      <w:rPr>
        <w:rFonts w:ascii="Arial Rounded MT Bold" w:hAnsi="Arial Rounded MT Bold" w:cs="Arial"/>
        <w:b/>
        <w:bCs/>
        <w:sz w:val="36"/>
        <w:szCs w:val="36"/>
      </w:rPr>
      <w:t xml:space="preserve">FORM </w:t>
    </w:r>
    <w:r>
      <w:rPr>
        <w:rFonts w:ascii="Arial Rounded MT Bold" w:hAnsi="Arial Rounded MT Bold" w:cs="Arial"/>
        <w:b/>
        <w:bCs/>
        <w:sz w:val="36"/>
        <w:szCs w:val="36"/>
      </w:rPr>
      <w:t>G2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211EE"/>
    <w:multiLevelType w:val="hybridMultilevel"/>
    <w:tmpl w:val="2D80E6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59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1D"/>
    <w:rsid w:val="00015AFD"/>
    <w:rsid w:val="000175BE"/>
    <w:rsid w:val="000547F4"/>
    <w:rsid w:val="000964AC"/>
    <w:rsid w:val="000B0F49"/>
    <w:rsid w:val="000D4442"/>
    <w:rsid w:val="001B6CA2"/>
    <w:rsid w:val="001D7E97"/>
    <w:rsid w:val="002229AB"/>
    <w:rsid w:val="00233DB6"/>
    <w:rsid w:val="00277301"/>
    <w:rsid w:val="00292483"/>
    <w:rsid w:val="00296D1E"/>
    <w:rsid w:val="002C0B97"/>
    <w:rsid w:val="002D17A8"/>
    <w:rsid w:val="003020CE"/>
    <w:rsid w:val="00311947"/>
    <w:rsid w:val="0032602A"/>
    <w:rsid w:val="00343520"/>
    <w:rsid w:val="00373C7B"/>
    <w:rsid w:val="0037711D"/>
    <w:rsid w:val="003C4880"/>
    <w:rsid w:val="003C4F12"/>
    <w:rsid w:val="003F67FF"/>
    <w:rsid w:val="00401199"/>
    <w:rsid w:val="00420372"/>
    <w:rsid w:val="00426E51"/>
    <w:rsid w:val="00435766"/>
    <w:rsid w:val="00461EB5"/>
    <w:rsid w:val="00474E25"/>
    <w:rsid w:val="00481C0B"/>
    <w:rsid w:val="004A0624"/>
    <w:rsid w:val="004A3183"/>
    <w:rsid w:val="004C17BB"/>
    <w:rsid w:val="004D42FB"/>
    <w:rsid w:val="004E4F3E"/>
    <w:rsid w:val="004F258C"/>
    <w:rsid w:val="004F6AB9"/>
    <w:rsid w:val="005352D2"/>
    <w:rsid w:val="00553428"/>
    <w:rsid w:val="00580F70"/>
    <w:rsid w:val="00594FEB"/>
    <w:rsid w:val="005B1079"/>
    <w:rsid w:val="00601018"/>
    <w:rsid w:val="00614617"/>
    <w:rsid w:val="00644EB9"/>
    <w:rsid w:val="00691D2A"/>
    <w:rsid w:val="006D2AFE"/>
    <w:rsid w:val="0078788A"/>
    <w:rsid w:val="007E3958"/>
    <w:rsid w:val="007F360A"/>
    <w:rsid w:val="008000E3"/>
    <w:rsid w:val="00857EE2"/>
    <w:rsid w:val="00873BAD"/>
    <w:rsid w:val="00883926"/>
    <w:rsid w:val="00887638"/>
    <w:rsid w:val="00894939"/>
    <w:rsid w:val="008A110D"/>
    <w:rsid w:val="008A243C"/>
    <w:rsid w:val="008D3E2E"/>
    <w:rsid w:val="00962644"/>
    <w:rsid w:val="009B024B"/>
    <w:rsid w:val="009B34D7"/>
    <w:rsid w:val="00A3034E"/>
    <w:rsid w:val="00A50B3A"/>
    <w:rsid w:val="00A6104A"/>
    <w:rsid w:val="00A97FB1"/>
    <w:rsid w:val="00AC7221"/>
    <w:rsid w:val="00AE6AEF"/>
    <w:rsid w:val="00B0187D"/>
    <w:rsid w:val="00B25245"/>
    <w:rsid w:val="00B81AD9"/>
    <w:rsid w:val="00BA0689"/>
    <w:rsid w:val="00BA607B"/>
    <w:rsid w:val="00BB39CB"/>
    <w:rsid w:val="00BC27DF"/>
    <w:rsid w:val="00BF2F97"/>
    <w:rsid w:val="00BF39EC"/>
    <w:rsid w:val="00C6269D"/>
    <w:rsid w:val="00C85506"/>
    <w:rsid w:val="00C95E89"/>
    <w:rsid w:val="00CB0948"/>
    <w:rsid w:val="00CF3270"/>
    <w:rsid w:val="00D10C5E"/>
    <w:rsid w:val="00D11184"/>
    <w:rsid w:val="00D45A9E"/>
    <w:rsid w:val="00D570CD"/>
    <w:rsid w:val="00DA5F6C"/>
    <w:rsid w:val="00DA7DCE"/>
    <w:rsid w:val="00DD75C3"/>
    <w:rsid w:val="00E02B63"/>
    <w:rsid w:val="00E1489A"/>
    <w:rsid w:val="00E22B36"/>
    <w:rsid w:val="00E35BA1"/>
    <w:rsid w:val="00E40D57"/>
    <w:rsid w:val="00E53EB3"/>
    <w:rsid w:val="00E54BDA"/>
    <w:rsid w:val="00E62BCA"/>
    <w:rsid w:val="00E64095"/>
    <w:rsid w:val="00E90F92"/>
    <w:rsid w:val="00E97BB9"/>
    <w:rsid w:val="00EE24C6"/>
    <w:rsid w:val="00F05E81"/>
    <w:rsid w:val="00F375D6"/>
    <w:rsid w:val="00F416BA"/>
    <w:rsid w:val="00F64728"/>
    <w:rsid w:val="00FE0E88"/>
    <w:rsid w:val="00FE18E8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9359C"/>
  <w15:chartTrackingRefBased/>
  <w15:docId w15:val="{A90CAB13-3086-4BC4-A824-7C627B53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11D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11D"/>
    <w:pPr>
      <w:widowControl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11D"/>
  </w:style>
  <w:style w:type="paragraph" w:styleId="Footer">
    <w:name w:val="footer"/>
    <w:basedOn w:val="Normal"/>
    <w:link w:val="FooterChar"/>
    <w:uiPriority w:val="99"/>
    <w:unhideWhenUsed/>
    <w:rsid w:val="0037711D"/>
    <w:pPr>
      <w:widowControl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11D"/>
  </w:style>
  <w:style w:type="table" w:styleId="TableGrid">
    <w:name w:val="Table Grid"/>
    <w:basedOn w:val="TableNormal"/>
    <w:uiPriority w:val="39"/>
    <w:rsid w:val="0037711D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11D"/>
    <w:pPr>
      <w:ind w:left="720"/>
      <w:contextualSpacing/>
    </w:pPr>
  </w:style>
  <w:style w:type="paragraph" w:styleId="NoSpacing">
    <w:name w:val="No Spacing"/>
    <w:uiPriority w:val="1"/>
    <w:qFormat/>
    <w:rsid w:val="00DD75C3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0454fc-7d97-4e94-8e56-892da0e46d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A3CCDF051364BA64C04A70A6F7FCF" ma:contentTypeVersion="16" ma:contentTypeDescription="Create a new document." ma:contentTypeScope="" ma:versionID="8b91ade5d37883ce1f4f3b9d891e8e59">
  <xsd:schema xmlns:xsd="http://www.w3.org/2001/XMLSchema" xmlns:xs="http://www.w3.org/2001/XMLSchema" xmlns:p="http://schemas.microsoft.com/office/2006/metadata/properties" xmlns:ns3="570454fc-7d97-4e94-8e56-892da0e46d38" xmlns:ns4="f2a75541-8c82-4672-a816-c7493c688579" targetNamespace="http://schemas.microsoft.com/office/2006/metadata/properties" ma:root="true" ma:fieldsID="c5474d84b0be3c5a09010f5451044877" ns3:_="" ns4:_="">
    <xsd:import namespace="570454fc-7d97-4e94-8e56-892da0e46d38"/>
    <xsd:import namespace="f2a75541-8c82-4672-a816-c7493c6885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454fc-7d97-4e94-8e56-892da0e46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75541-8c82-4672-a816-c7493c6885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D75340-8FEF-44FB-A78D-6B911E5ABC99}">
  <ds:schemaRefs>
    <ds:schemaRef ds:uri="http://schemas.microsoft.com/office/2006/metadata/properties"/>
    <ds:schemaRef ds:uri="http://schemas.microsoft.com/office/infopath/2007/PartnerControls"/>
    <ds:schemaRef ds:uri="570454fc-7d97-4e94-8e56-892da0e46d38"/>
  </ds:schemaRefs>
</ds:datastoreItem>
</file>

<file path=customXml/itemProps2.xml><?xml version="1.0" encoding="utf-8"?>
<ds:datastoreItem xmlns:ds="http://schemas.openxmlformats.org/officeDocument/2006/customXml" ds:itemID="{35123478-73DC-4344-B3EB-1775D2E236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EC92B-5D3D-4F6E-8AAF-7AE125A91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454fc-7d97-4e94-8e56-892da0e46d38"/>
    <ds:schemaRef ds:uri="f2a75541-8c82-4672-a816-c7493c688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Tretiak, Amber</dc:creator>
  <cp:keywords/>
  <dc:description/>
  <cp:lastModifiedBy>Tretiak, Amber</cp:lastModifiedBy>
  <cp:revision>4</cp:revision>
  <cp:lastPrinted>2025-04-30T20:10:00Z</cp:lastPrinted>
  <dcterms:created xsi:type="dcterms:W3CDTF">2025-06-11T01:16:00Z</dcterms:created>
  <dcterms:modified xsi:type="dcterms:W3CDTF">2025-06-11T20:48:00Z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0x010100B97A3CCDF051364BA64C04A70A6F7FCF</vt:lpwstr>
  </property>
</Properties>
</file>